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25656" w14:textId="5B0C1933" w:rsidR="006C0546" w:rsidRDefault="006C0546" w:rsidP="006C05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297</w:t>
      </w:r>
    </w:p>
    <w:p w14:paraId="6D6712E8" w14:textId="77777777" w:rsidR="006C0546" w:rsidRDefault="006C0546" w:rsidP="006C05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75FA1860" w14:textId="1A61EB8E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FB4374">
        <w:rPr>
          <w:rFonts w:cs="Arial"/>
          <w:b/>
          <w:noProof/>
          <w:sz w:val="24"/>
        </w:rPr>
        <w:t>4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0079A3">
        <w:rPr>
          <w:rFonts w:cs="Arial"/>
          <w:b/>
          <w:noProof/>
          <w:sz w:val="24"/>
        </w:rPr>
        <w:t>02</w:t>
      </w:r>
      <w:r w:rsidR="005142D1">
        <w:rPr>
          <w:rFonts w:cs="Arial"/>
          <w:b/>
          <w:noProof/>
          <w:sz w:val="24"/>
        </w:rPr>
        <w:t>963</w:t>
      </w:r>
    </w:p>
    <w:p w14:paraId="16861DB4" w14:textId="09969FC3" w:rsidR="00E25E48" w:rsidRDefault="00FB4374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12-16 April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0B856DB9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9F622F" w:rsidRPr="009F622F">
        <w:rPr>
          <w:b/>
          <w:sz w:val="22"/>
          <w:szCs w:val="22"/>
        </w:rPr>
        <w:t>Reply LS on support of PWS over SNPN</w:t>
      </w:r>
    </w:p>
    <w:p w14:paraId="1D6B2DDF" w14:textId="3ACEC8E5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17B62" w:rsidRPr="00817B62">
        <w:rPr>
          <w:b/>
          <w:bCs/>
          <w:sz w:val="22"/>
          <w:szCs w:val="22"/>
        </w:rPr>
        <w:t>LS on support of PWS over SNPN</w:t>
      </w:r>
      <w:r w:rsidR="00817B62">
        <w:rPr>
          <w:b/>
          <w:bCs/>
          <w:sz w:val="22"/>
          <w:szCs w:val="22"/>
        </w:rPr>
        <w:t xml:space="preserve"> (S1-210368)</w:t>
      </w:r>
    </w:p>
    <w:p w14:paraId="33CB8859" w14:textId="08EA8BF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7F02B0">
        <w:rPr>
          <w:b/>
          <w:sz w:val="22"/>
          <w:szCs w:val="22"/>
        </w:rPr>
        <w:t>7</w:t>
      </w:r>
    </w:p>
    <w:bookmarkEnd w:id="2"/>
    <w:bookmarkEnd w:id="3"/>
    <w:bookmarkEnd w:id="4"/>
    <w:p w14:paraId="223A8AFC" w14:textId="1728C2D8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3F772D">
        <w:rPr>
          <w:b/>
          <w:sz w:val="22"/>
          <w:szCs w:val="22"/>
        </w:rPr>
        <w:t>N/A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5142D1" w:rsidRDefault="004E3939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Source:</w:t>
      </w:r>
      <w:r w:rsidRPr="005142D1">
        <w:rPr>
          <w:b/>
          <w:sz w:val="22"/>
          <w:szCs w:val="22"/>
          <w:lang w:val="fr-FR"/>
        </w:rPr>
        <w:tab/>
      </w:r>
      <w:r w:rsidR="000F19AA" w:rsidRPr="005142D1">
        <w:rPr>
          <w:sz w:val="22"/>
          <w:szCs w:val="22"/>
          <w:lang w:val="fr-FR"/>
        </w:rPr>
        <w:t>SA2</w:t>
      </w:r>
    </w:p>
    <w:p w14:paraId="000170C7" w14:textId="3434D82F" w:rsidR="00B97703" w:rsidRPr="005142D1" w:rsidRDefault="00B97703" w:rsidP="00767FC1">
      <w:pPr>
        <w:rPr>
          <w:sz w:val="22"/>
          <w:szCs w:val="22"/>
          <w:lang w:val="fr-FR"/>
        </w:rPr>
      </w:pPr>
      <w:r w:rsidRPr="005142D1">
        <w:rPr>
          <w:b/>
          <w:sz w:val="22"/>
          <w:szCs w:val="22"/>
          <w:lang w:val="fr-FR"/>
        </w:rPr>
        <w:t>To: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AF30DE" w:rsidRPr="005142D1">
        <w:rPr>
          <w:sz w:val="22"/>
          <w:szCs w:val="22"/>
          <w:lang w:val="fr-FR"/>
        </w:rPr>
        <w:t xml:space="preserve">SA1, </w:t>
      </w:r>
      <w:r w:rsidR="00DA10A1" w:rsidRPr="00DA10A1">
        <w:rPr>
          <w:sz w:val="22"/>
          <w:szCs w:val="22"/>
          <w:lang w:val="fr-FR"/>
        </w:rPr>
        <w:t>CT1, RAN2, RAN3, SA, CT, RAN, SA3</w:t>
      </w:r>
    </w:p>
    <w:p w14:paraId="52502DAD" w14:textId="132DB901" w:rsidR="00B97703" w:rsidRPr="005142D1" w:rsidRDefault="00B97703" w:rsidP="00767FC1">
      <w:pPr>
        <w:rPr>
          <w:b/>
          <w:sz w:val="22"/>
          <w:szCs w:val="22"/>
          <w:lang w:val="fr-FR"/>
        </w:rPr>
      </w:pPr>
      <w:bookmarkStart w:id="5" w:name="OLE_LINK45"/>
      <w:bookmarkStart w:id="6" w:name="OLE_LINK46"/>
      <w:r w:rsidRPr="005142D1">
        <w:rPr>
          <w:b/>
          <w:sz w:val="22"/>
          <w:szCs w:val="22"/>
          <w:lang w:val="fr-FR"/>
        </w:rPr>
        <w:t>Cc:</w:t>
      </w:r>
      <w:r w:rsidRPr="005142D1">
        <w:rPr>
          <w:b/>
          <w:sz w:val="22"/>
          <w:szCs w:val="22"/>
          <w:lang w:val="fr-FR"/>
        </w:rPr>
        <w:tab/>
      </w:r>
      <w:r w:rsidR="009F3517" w:rsidRPr="005142D1">
        <w:rPr>
          <w:b/>
          <w:sz w:val="22"/>
          <w:szCs w:val="22"/>
          <w:lang w:val="fr-FR"/>
        </w:rPr>
        <w:tab/>
      </w:r>
      <w:r w:rsidR="00DA10A1" w:rsidRPr="00DA10A1">
        <w:rPr>
          <w:bCs/>
          <w:sz w:val="22"/>
          <w:szCs w:val="22"/>
          <w:lang w:val="fr-FR"/>
        </w:rPr>
        <w:t>-</w:t>
      </w:r>
    </w:p>
    <w:bookmarkEnd w:id="5"/>
    <w:bookmarkEnd w:id="6"/>
    <w:p w14:paraId="68F52634" w14:textId="77777777" w:rsidR="00B97703" w:rsidRPr="005142D1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4B1B19E3" w:rsidR="004A1524" w:rsidRPr="004A1524" w:rsidRDefault="00D017DB" w:rsidP="004A1524">
      <w:pPr>
        <w:rPr>
          <w:lang w:eastAsia="ko-KR"/>
        </w:rPr>
      </w:pPr>
      <w:r>
        <w:rPr>
          <w:lang w:eastAsia="ko-KR"/>
        </w:rPr>
        <w:t xml:space="preserve">SA2 thanks SA1 for the LS on support </w:t>
      </w:r>
      <w:r w:rsidR="00016419">
        <w:rPr>
          <w:lang w:eastAsia="ko-KR"/>
        </w:rPr>
        <w:t xml:space="preserve">of PWS over SNPN. </w:t>
      </w:r>
    </w:p>
    <w:p w14:paraId="256BB934" w14:textId="4B9CD155" w:rsidR="008E362E" w:rsidRPr="00F367E8" w:rsidRDefault="008E362E" w:rsidP="004A1524">
      <w:r w:rsidRPr="005142D1">
        <w:t xml:space="preserve">SA2 is not impacted by the </w:t>
      </w:r>
      <w:r w:rsidR="00892129" w:rsidRPr="005142D1">
        <w:t xml:space="preserve">stage-2 </w:t>
      </w:r>
      <w:r w:rsidRPr="005142D1">
        <w:t>work on PWS</w:t>
      </w:r>
      <w:r w:rsidR="00892129" w:rsidRPr="005142D1">
        <w:t xml:space="preserve"> and </w:t>
      </w:r>
      <w:r w:rsidR="002E6DA9" w:rsidRPr="005142D1">
        <w:t>does not expect</w:t>
      </w:r>
      <w:r w:rsidR="00892129" w:rsidRPr="005142D1">
        <w:t xml:space="preserve"> any impact on specifications under its responsibility</w:t>
      </w:r>
      <w:r w:rsidRPr="005142D1">
        <w:t>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046FAF18" w:rsidR="00B97703" w:rsidRPr="005142D1" w:rsidRDefault="00B97703" w:rsidP="00767FC1">
      <w:pPr>
        <w:rPr>
          <w:b/>
          <w:lang w:val="fr-FR"/>
        </w:rPr>
      </w:pPr>
      <w:r w:rsidRPr="005142D1">
        <w:rPr>
          <w:b/>
          <w:lang w:val="fr-FR"/>
        </w:rPr>
        <w:t>To</w:t>
      </w:r>
      <w:r w:rsidR="000F6242" w:rsidRPr="005142D1">
        <w:rPr>
          <w:b/>
          <w:lang w:val="fr-FR"/>
        </w:rPr>
        <w:t xml:space="preserve"> </w:t>
      </w:r>
      <w:r w:rsidR="00165156" w:rsidRPr="005142D1">
        <w:rPr>
          <w:b/>
          <w:lang w:val="fr-FR"/>
        </w:rPr>
        <w:t>SA1</w:t>
      </w:r>
      <w:r w:rsidR="002E6DA9" w:rsidRPr="005142D1">
        <w:rPr>
          <w:b/>
          <w:lang w:val="fr-FR"/>
        </w:rPr>
        <w:t xml:space="preserve">, </w:t>
      </w:r>
      <w:r w:rsidR="00165156" w:rsidRPr="005142D1">
        <w:rPr>
          <w:b/>
          <w:lang w:val="fr-FR"/>
        </w:rPr>
        <w:t>SA</w:t>
      </w:r>
      <w:r w:rsidR="002E6DA9" w:rsidRPr="005142D1">
        <w:rPr>
          <w:b/>
          <w:lang w:val="fr-FR"/>
        </w:rPr>
        <w:t xml:space="preserve">, </w:t>
      </w:r>
      <w:r w:rsidR="002E6DA9" w:rsidRPr="005142D1">
        <w:rPr>
          <w:b/>
          <w:sz w:val="22"/>
          <w:szCs w:val="22"/>
          <w:lang w:val="fr-FR"/>
        </w:rPr>
        <w:t>CT1, RAN2, RAN3, SA, CT, RAN, SA3</w:t>
      </w:r>
    </w:p>
    <w:p w14:paraId="5F2C0AE3" w14:textId="47DEAE3D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165156">
        <w:t xml:space="preserve">asks recipient </w:t>
      </w:r>
      <w:r w:rsidR="008063D5">
        <w:t>groups to take the above information into account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72988E7C" w14:textId="5BDEA757" w:rsidR="00FB4374" w:rsidRDefault="00FB4374" w:rsidP="00FB4374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#146-e</w:t>
      </w:r>
      <w:r w:rsidRPr="008A36A1">
        <w:rPr>
          <w:bCs/>
        </w:rPr>
        <w:tab/>
      </w:r>
      <w:r>
        <w:rPr>
          <w:bCs/>
        </w:rPr>
        <w:t>TBD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07AA4" w14:textId="77777777" w:rsidR="00B232A6" w:rsidRDefault="00B232A6" w:rsidP="00767FC1">
      <w:r>
        <w:separator/>
      </w:r>
    </w:p>
  </w:endnote>
  <w:endnote w:type="continuationSeparator" w:id="0">
    <w:p w14:paraId="6ACF8220" w14:textId="77777777" w:rsidR="00B232A6" w:rsidRDefault="00B232A6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1BCE7" w14:textId="77777777" w:rsidR="00B232A6" w:rsidRDefault="00B232A6" w:rsidP="00767FC1">
      <w:r>
        <w:separator/>
      </w:r>
    </w:p>
  </w:footnote>
  <w:footnote w:type="continuationSeparator" w:id="0">
    <w:p w14:paraId="79C76A49" w14:textId="77777777" w:rsidR="00B232A6" w:rsidRDefault="00B232A6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079A3"/>
    <w:rsid w:val="00016419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156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969AB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E6DA9"/>
    <w:rsid w:val="002F1940"/>
    <w:rsid w:val="002F78DA"/>
    <w:rsid w:val="00310151"/>
    <w:rsid w:val="00313289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3F772D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4EC"/>
    <w:rsid w:val="004D2C8D"/>
    <w:rsid w:val="004D5E79"/>
    <w:rsid w:val="004E3939"/>
    <w:rsid w:val="004E5FE6"/>
    <w:rsid w:val="004F218E"/>
    <w:rsid w:val="004F67A8"/>
    <w:rsid w:val="00512EF0"/>
    <w:rsid w:val="005142D1"/>
    <w:rsid w:val="0051432D"/>
    <w:rsid w:val="00525970"/>
    <w:rsid w:val="005376C4"/>
    <w:rsid w:val="005455AF"/>
    <w:rsid w:val="00552B0D"/>
    <w:rsid w:val="00555B76"/>
    <w:rsid w:val="005706FA"/>
    <w:rsid w:val="00574E10"/>
    <w:rsid w:val="00580A15"/>
    <w:rsid w:val="005847A1"/>
    <w:rsid w:val="00593202"/>
    <w:rsid w:val="005947BE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57083"/>
    <w:rsid w:val="006579F5"/>
    <w:rsid w:val="00657FFB"/>
    <w:rsid w:val="00677898"/>
    <w:rsid w:val="00682F0B"/>
    <w:rsid w:val="006A052B"/>
    <w:rsid w:val="006A60B8"/>
    <w:rsid w:val="006A7350"/>
    <w:rsid w:val="006B3F48"/>
    <w:rsid w:val="006B4EB6"/>
    <w:rsid w:val="006B611D"/>
    <w:rsid w:val="006C0546"/>
    <w:rsid w:val="006C1E68"/>
    <w:rsid w:val="00715DD6"/>
    <w:rsid w:val="00717A41"/>
    <w:rsid w:val="00722679"/>
    <w:rsid w:val="0072458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B6281"/>
    <w:rsid w:val="007D0284"/>
    <w:rsid w:val="007E5404"/>
    <w:rsid w:val="007F02B0"/>
    <w:rsid w:val="007F1926"/>
    <w:rsid w:val="007F4F92"/>
    <w:rsid w:val="007F715D"/>
    <w:rsid w:val="008063D5"/>
    <w:rsid w:val="00817B62"/>
    <w:rsid w:val="00830682"/>
    <w:rsid w:val="0083604C"/>
    <w:rsid w:val="008413BE"/>
    <w:rsid w:val="00843F8E"/>
    <w:rsid w:val="00844CBC"/>
    <w:rsid w:val="00877280"/>
    <w:rsid w:val="00886ACD"/>
    <w:rsid w:val="00892129"/>
    <w:rsid w:val="008A657E"/>
    <w:rsid w:val="008B17DC"/>
    <w:rsid w:val="008D772F"/>
    <w:rsid w:val="008E362E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77071"/>
    <w:rsid w:val="009836CD"/>
    <w:rsid w:val="0099279A"/>
    <w:rsid w:val="0099764C"/>
    <w:rsid w:val="009A1183"/>
    <w:rsid w:val="009B5FEF"/>
    <w:rsid w:val="009C4AEE"/>
    <w:rsid w:val="009D3300"/>
    <w:rsid w:val="009F3517"/>
    <w:rsid w:val="009F622F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C5508"/>
    <w:rsid w:val="00AD41CC"/>
    <w:rsid w:val="00AE4BA6"/>
    <w:rsid w:val="00AF30DE"/>
    <w:rsid w:val="00AF53CD"/>
    <w:rsid w:val="00B066B4"/>
    <w:rsid w:val="00B20956"/>
    <w:rsid w:val="00B232A6"/>
    <w:rsid w:val="00B35988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507E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17DB"/>
    <w:rsid w:val="00D0476C"/>
    <w:rsid w:val="00D07F6F"/>
    <w:rsid w:val="00D1586F"/>
    <w:rsid w:val="00D305B8"/>
    <w:rsid w:val="00D3166F"/>
    <w:rsid w:val="00D42CFC"/>
    <w:rsid w:val="00D47889"/>
    <w:rsid w:val="00D668FA"/>
    <w:rsid w:val="00D742CA"/>
    <w:rsid w:val="00D811F4"/>
    <w:rsid w:val="00D857B3"/>
    <w:rsid w:val="00DA10A1"/>
    <w:rsid w:val="00DB0CFC"/>
    <w:rsid w:val="00DB47E1"/>
    <w:rsid w:val="00DB604E"/>
    <w:rsid w:val="00DD648B"/>
    <w:rsid w:val="00DE0FEA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18B"/>
    <w:rsid w:val="00F30FCF"/>
    <w:rsid w:val="00F367E8"/>
    <w:rsid w:val="00F40B8A"/>
    <w:rsid w:val="00F41356"/>
    <w:rsid w:val="00F61050"/>
    <w:rsid w:val="00F86659"/>
    <w:rsid w:val="00FB071E"/>
    <w:rsid w:val="00FB3D77"/>
    <w:rsid w:val="00FB403C"/>
    <w:rsid w:val="00FB4374"/>
    <w:rsid w:val="00FC2C37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54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C05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C05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C05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C05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C05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C0546"/>
    <w:pPr>
      <w:outlineLvl w:val="5"/>
    </w:pPr>
  </w:style>
  <w:style w:type="paragraph" w:styleId="Heading7">
    <w:name w:val="heading 7"/>
    <w:basedOn w:val="H6"/>
    <w:next w:val="Normal"/>
    <w:qFormat/>
    <w:rsid w:val="006C0546"/>
    <w:pPr>
      <w:outlineLvl w:val="6"/>
    </w:pPr>
  </w:style>
  <w:style w:type="paragraph" w:styleId="Heading8">
    <w:name w:val="heading 8"/>
    <w:basedOn w:val="Heading1"/>
    <w:next w:val="Normal"/>
    <w:qFormat/>
    <w:rsid w:val="006C05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546"/>
    <w:pPr>
      <w:outlineLvl w:val="8"/>
    </w:pPr>
  </w:style>
  <w:style w:type="character" w:default="1" w:styleId="DefaultParagraphFont">
    <w:name w:val="Default Paragraph Font"/>
    <w:semiHidden/>
    <w:rsid w:val="006C05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0546"/>
  </w:style>
  <w:style w:type="paragraph" w:styleId="Header">
    <w:name w:val="header"/>
    <w:link w:val="HeaderChar"/>
    <w:rsid w:val="006C05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C05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6C0546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C0546"/>
    <w:pPr>
      <w:spacing w:before="180"/>
      <w:ind w:left="2693" w:hanging="2693"/>
    </w:pPr>
    <w:rPr>
      <w:b/>
    </w:rPr>
  </w:style>
  <w:style w:type="paragraph" w:styleId="TOC1">
    <w:name w:val="toc 1"/>
    <w:semiHidden/>
    <w:rsid w:val="006C05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C05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C0546"/>
    <w:pPr>
      <w:ind w:left="1701" w:hanging="1701"/>
    </w:pPr>
  </w:style>
  <w:style w:type="paragraph" w:styleId="TOC4">
    <w:name w:val="toc 4"/>
    <w:basedOn w:val="TOC3"/>
    <w:semiHidden/>
    <w:rsid w:val="006C0546"/>
    <w:pPr>
      <w:ind w:left="1418" w:hanging="1418"/>
    </w:pPr>
  </w:style>
  <w:style w:type="paragraph" w:styleId="TOC3">
    <w:name w:val="toc 3"/>
    <w:basedOn w:val="TOC2"/>
    <w:semiHidden/>
    <w:rsid w:val="006C0546"/>
    <w:pPr>
      <w:ind w:left="1134" w:hanging="1134"/>
    </w:pPr>
  </w:style>
  <w:style w:type="paragraph" w:styleId="TOC2">
    <w:name w:val="toc 2"/>
    <w:basedOn w:val="TOC1"/>
    <w:semiHidden/>
    <w:rsid w:val="006C05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0546"/>
    <w:pPr>
      <w:ind w:left="284"/>
    </w:pPr>
  </w:style>
  <w:style w:type="paragraph" w:styleId="Index1">
    <w:name w:val="index 1"/>
    <w:basedOn w:val="Normal"/>
    <w:semiHidden/>
    <w:rsid w:val="006C0546"/>
    <w:pPr>
      <w:keepLines/>
      <w:spacing w:after="0"/>
    </w:pPr>
  </w:style>
  <w:style w:type="paragraph" w:customStyle="1" w:styleId="ZH">
    <w:name w:val="ZH"/>
    <w:rsid w:val="006C05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C0546"/>
    <w:pPr>
      <w:outlineLvl w:val="9"/>
    </w:pPr>
  </w:style>
  <w:style w:type="paragraph" w:styleId="ListNumber2">
    <w:name w:val="List Number 2"/>
    <w:basedOn w:val="ListNumber"/>
    <w:rsid w:val="006C0546"/>
    <w:pPr>
      <w:ind w:left="851"/>
    </w:pPr>
  </w:style>
  <w:style w:type="character" w:styleId="FootnoteReference">
    <w:name w:val="footnote reference"/>
    <w:basedOn w:val="DefaultParagraphFont"/>
    <w:semiHidden/>
    <w:rsid w:val="006C05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C05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C0546"/>
    <w:rPr>
      <w:b/>
    </w:rPr>
  </w:style>
  <w:style w:type="paragraph" w:customStyle="1" w:styleId="TAC">
    <w:name w:val="TAC"/>
    <w:basedOn w:val="TAL"/>
    <w:rsid w:val="006C0546"/>
    <w:pPr>
      <w:jc w:val="center"/>
    </w:pPr>
  </w:style>
  <w:style w:type="paragraph" w:customStyle="1" w:styleId="TF">
    <w:name w:val="TF"/>
    <w:basedOn w:val="TH"/>
    <w:rsid w:val="006C0546"/>
    <w:pPr>
      <w:keepNext w:val="0"/>
      <w:spacing w:before="0" w:after="240"/>
    </w:pPr>
  </w:style>
  <w:style w:type="paragraph" w:customStyle="1" w:styleId="NO">
    <w:name w:val="NO"/>
    <w:basedOn w:val="Normal"/>
    <w:rsid w:val="006C0546"/>
    <w:pPr>
      <w:keepLines/>
      <w:ind w:left="1135" w:hanging="851"/>
    </w:pPr>
  </w:style>
  <w:style w:type="paragraph" w:styleId="TOC9">
    <w:name w:val="toc 9"/>
    <w:basedOn w:val="TOC8"/>
    <w:semiHidden/>
    <w:rsid w:val="006C0546"/>
    <w:pPr>
      <w:ind w:left="1418" w:hanging="1418"/>
    </w:pPr>
  </w:style>
  <w:style w:type="paragraph" w:customStyle="1" w:styleId="EX">
    <w:name w:val="EX"/>
    <w:basedOn w:val="Normal"/>
    <w:rsid w:val="006C0546"/>
    <w:pPr>
      <w:keepLines/>
      <w:ind w:left="1702" w:hanging="1418"/>
    </w:pPr>
  </w:style>
  <w:style w:type="paragraph" w:customStyle="1" w:styleId="FP">
    <w:name w:val="FP"/>
    <w:basedOn w:val="Normal"/>
    <w:rsid w:val="006C0546"/>
    <w:pPr>
      <w:spacing w:after="0"/>
    </w:pPr>
  </w:style>
  <w:style w:type="paragraph" w:customStyle="1" w:styleId="LD">
    <w:name w:val="LD"/>
    <w:rsid w:val="006C05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C0546"/>
    <w:pPr>
      <w:spacing w:after="0"/>
    </w:pPr>
  </w:style>
  <w:style w:type="paragraph" w:customStyle="1" w:styleId="EW">
    <w:name w:val="EW"/>
    <w:basedOn w:val="EX"/>
    <w:rsid w:val="006C0546"/>
    <w:pPr>
      <w:spacing w:after="0"/>
    </w:pPr>
  </w:style>
  <w:style w:type="paragraph" w:styleId="TOC6">
    <w:name w:val="toc 6"/>
    <w:basedOn w:val="TOC5"/>
    <w:next w:val="Normal"/>
    <w:semiHidden/>
    <w:rsid w:val="006C0546"/>
    <w:pPr>
      <w:ind w:left="1985" w:hanging="1985"/>
    </w:pPr>
  </w:style>
  <w:style w:type="paragraph" w:styleId="TOC7">
    <w:name w:val="toc 7"/>
    <w:basedOn w:val="TOC6"/>
    <w:next w:val="Normal"/>
    <w:semiHidden/>
    <w:rsid w:val="006C0546"/>
    <w:pPr>
      <w:ind w:left="2268" w:hanging="2268"/>
    </w:pPr>
  </w:style>
  <w:style w:type="paragraph" w:styleId="ListBullet2">
    <w:name w:val="List Bullet 2"/>
    <w:basedOn w:val="ListBullet"/>
    <w:rsid w:val="006C0546"/>
    <w:pPr>
      <w:ind w:left="851"/>
    </w:pPr>
  </w:style>
  <w:style w:type="paragraph" w:styleId="ListBullet3">
    <w:name w:val="List Bullet 3"/>
    <w:basedOn w:val="ListBullet2"/>
    <w:rsid w:val="006C0546"/>
    <w:pPr>
      <w:ind w:left="1135"/>
    </w:pPr>
  </w:style>
  <w:style w:type="paragraph" w:styleId="ListNumber">
    <w:name w:val="List Number"/>
    <w:basedOn w:val="List"/>
    <w:rsid w:val="006C0546"/>
  </w:style>
  <w:style w:type="paragraph" w:customStyle="1" w:styleId="EQ">
    <w:name w:val="EQ"/>
    <w:basedOn w:val="Normal"/>
    <w:next w:val="Normal"/>
    <w:rsid w:val="006C05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05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05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05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C0546"/>
    <w:pPr>
      <w:jc w:val="right"/>
    </w:pPr>
  </w:style>
  <w:style w:type="paragraph" w:customStyle="1" w:styleId="H6">
    <w:name w:val="H6"/>
    <w:basedOn w:val="Heading5"/>
    <w:next w:val="Normal"/>
    <w:rsid w:val="006C05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0546"/>
    <w:pPr>
      <w:ind w:left="851" w:hanging="851"/>
    </w:pPr>
  </w:style>
  <w:style w:type="paragraph" w:customStyle="1" w:styleId="TAL">
    <w:name w:val="TAL"/>
    <w:basedOn w:val="Normal"/>
    <w:rsid w:val="006C05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05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C05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C05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C05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C0546"/>
    <w:pPr>
      <w:framePr w:wrap="notBeside" w:y="16161"/>
    </w:pPr>
  </w:style>
  <w:style w:type="character" w:customStyle="1" w:styleId="ZGSM">
    <w:name w:val="ZGSM"/>
    <w:rsid w:val="006C0546"/>
  </w:style>
  <w:style w:type="paragraph" w:styleId="List2">
    <w:name w:val="List 2"/>
    <w:basedOn w:val="List"/>
    <w:rsid w:val="006C0546"/>
    <w:pPr>
      <w:ind w:left="851"/>
    </w:pPr>
  </w:style>
  <w:style w:type="paragraph" w:customStyle="1" w:styleId="ZG">
    <w:name w:val="ZG"/>
    <w:rsid w:val="006C05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C0546"/>
    <w:pPr>
      <w:ind w:left="1135"/>
    </w:pPr>
  </w:style>
  <w:style w:type="paragraph" w:styleId="List4">
    <w:name w:val="List 4"/>
    <w:basedOn w:val="List3"/>
    <w:rsid w:val="006C0546"/>
    <w:pPr>
      <w:ind w:left="1418"/>
    </w:pPr>
  </w:style>
  <w:style w:type="paragraph" w:styleId="List5">
    <w:name w:val="List 5"/>
    <w:basedOn w:val="List4"/>
    <w:rsid w:val="006C0546"/>
    <w:pPr>
      <w:ind w:left="1702"/>
    </w:pPr>
  </w:style>
  <w:style w:type="paragraph" w:customStyle="1" w:styleId="EditorsNote">
    <w:name w:val="Editor's Note"/>
    <w:basedOn w:val="NO"/>
    <w:link w:val="EditorsNoteChar"/>
    <w:rsid w:val="006C0546"/>
    <w:rPr>
      <w:color w:val="FF0000"/>
    </w:rPr>
  </w:style>
  <w:style w:type="paragraph" w:styleId="List">
    <w:name w:val="List"/>
    <w:basedOn w:val="Normal"/>
    <w:rsid w:val="006C0546"/>
    <w:pPr>
      <w:ind w:left="568" w:hanging="284"/>
    </w:pPr>
  </w:style>
  <w:style w:type="paragraph" w:styleId="ListBullet">
    <w:name w:val="List Bullet"/>
    <w:basedOn w:val="List"/>
    <w:rsid w:val="006C0546"/>
  </w:style>
  <w:style w:type="paragraph" w:styleId="ListBullet4">
    <w:name w:val="List Bullet 4"/>
    <w:basedOn w:val="ListBullet3"/>
    <w:rsid w:val="006C0546"/>
    <w:pPr>
      <w:ind w:left="1418"/>
    </w:pPr>
  </w:style>
  <w:style w:type="paragraph" w:styleId="ListBullet5">
    <w:name w:val="List Bullet 5"/>
    <w:basedOn w:val="ListBullet4"/>
    <w:rsid w:val="006C0546"/>
    <w:pPr>
      <w:ind w:left="1702"/>
    </w:pPr>
  </w:style>
  <w:style w:type="paragraph" w:customStyle="1" w:styleId="B2">
    <w:name w:val="B2"/>
    <w:basedOn w:val="List2"/>
    <w:rsid w:val="006C0546"/>
  </w:style>
  <w:style w:type="paragraph" w:customStyle="1" w:styleId="B3">
    <w:name w:val="B3"/>
    <w:basedOn w:val="List3"/>
    <w:rsid w:val="006C0546"/>
  </w:style>
  <w:style w:type="paragraph" w:customStyle="1" w:styleId="B4">
    <w:name w:val="B4"/>
    <w:basedOn w:val="List4"/>
    <w:rsid w:val="006C0546"/>
  </w:style>
  <w:style w:type="paragraph" w:customStyle="1" w:styleId="B5">
    <w:name w:val="B5"/>
    <w:basedOn w:val="List5"/>
    <w:rsid w:val="006C0546"/>
  </w:style>
  <w:style w:type="paragraph" w:customStyle="1" w:styleId="ZTD">
    <w:name w:val="ZTD"/>
    <w:basedOn w:val="ZB"/>
    <w:rsid w:val="006C05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25970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kk/mcc</cp:lastModifiedBy>
  <cp:revision>6</cp:revision>
  <cp:lastPrinted>2002-04-23T08:10:00Z</cp:lastPrinted>
  <dcterms:created xsi:type="dcterms:W3CDTF">2021-04-19T12:28:00Z</dcterms:created>
  <dcterms:modified xsi:type="dcterms:W3CDTF">2021-06-06T17:43:00Z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